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32AD" w14:textId="77777777" w:rsidR="0096311C" w:rsidRDefault="0096311C" w:rsidP="004F1B2C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inline distT="0" distB="0" distL="0" distR="0" wp14:anchorId="1446F126" wp14:editId="116CBD84">
            <wp:extent cx="845095" cy="72218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17" cy="72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8E01C" w14:textId="1CB7166C" w:rsidR="000E082B" w:rsidRPr="0050540D" w:rsidRDefault="0096311C" w:rsidP="0050540D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50540D">
        <w:rPr>
          <w:b/>
          <w:sz w:val="36"/>
          <w:szCs w:val="36"/>
        </w:rPr>
        <w:t xml:space="preserve">The Continuum of </w:t>
      </w:r>
      <w:r w:rsidR="002F3B81">
        <w:rPr>
          <w:b/>
          <w:sz w:val="36"/>
          <w:szCs w:val="36"/>
        </w:rPr>
        <w:t>Harm</w:t>
      </w:r>
      <w:r w:rsidR="0050540D" w:rsidRPr="0050540D">
        <w:rPr>
          <w:b/>
          <w:sz w:val="36"/>
          <w:szCs w:val="36"/>
        </w:rPr>
        <w:t xml:space="preserve"> in the U.S. Armed Forces</w:t>
      </w:r>
    </w:p>
    <w:p w14:paraId="7D50F69B" w14:textId="58036B61" w:rsidR="00342E36" w:rsidRDefault="0096311C" w:rsidP="00FD7EA0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April 2</w:t>
      </w:r>
      <w:r w:rsidR="00931A87">
        <w:rPr>
          <w:i/>
          <w:sz w:val="24"/>
        </w:rPr>
        <w:t>5</w:t>
      </w:r>
      <w:r w:rsidR="00342E36" w:rsidRPr="00342E36">
        <w:rPr>
          <w:i/>
          <w:sz w:val="24"/>
          <w:vertAlign w:val="superscript"/>
        </w:rPr>
        <w:t>th</w:t>
      </w:r>
      <w:r w:rsidR="00342E36" w:rsidRPr="00342E36">
        <w:rPr>
          <w:i/>
          <w:sz w:val="24"/>
        </w:rPr>
        <w:t xml:space="preserve"> </w:t>
      </w:r>
      <w:r w:rsidR="00FD7EA0">
        <w:rPr>
          <w:i/>
          <w:sz w:val="24"/>
        </w:rPr>
        <w:t>1:00</w:t>
      </w:r>
      <w:r w:rsidR="009C6B68">
        <w:rPr>
          <w:i/>
          <w:sz w:val="24"/>
        </w:rPr>
        <w:t>-</w:t>
      </w:r>
      <w:r w:rsidR="00FD7EA0">
        <w:rPr>
          <w:i/>
          <w:sz w:val="24"/>
        </w:rPr>
        <w:t>4:0</w:t>
      </w:r>
      <w:r>
        <w:rPr>
          <w:i/>
          <w:sz w:val="24"/>
        </w:rPr>
        <w:t>0</w:t>
      </w:r>
      <w:r w:rsidR="00FD7EA0">
        <w:rPr>
          <w:i/>
          <w:sz w:val="24"/>
        </w:rPr>
        <w:t xml:space="preserve"> pm</w:t>
      </w:r>
    </w:p>
    <w:p w14:paraId="7BB78C06" w14:textId="05B6F710" w:rsidR="00F279C0" w:rsidRPr="00F279C0" w:rsidRDefault="007D2E7D" w:rsidP="00F279C0">
      <w:pPr>
        <w:spacing w:after="0" w:line="240" w:lineRule="auto"/>
        <w:jc w:val="center"/>
        <w:rPr>
          <w:i/>
          <w:sz w:val="24"/>
        </w:rPr>
      </w:pPr>
      <w:hyperlink r:id="rId7" w:history="1">
        <w:r w:rsidR="00F279C0" w:rsidRPr="004752DE">
          <w:rPr>
            <w:rStyle w:val="Hyperlink"/>
            <w:i/>
            <w:sz w:val="24"/>
          </w:rPr>
          <w:t>Women in Military Service to America</w:t>
        </w:r>
      </w:hyperlink>
    </w:p>
    <w:p w14:paraId="3999F408" w14:textId="4B83B75E" w:rsidR="00F279C0" w:rsidRDefault="00F279C0" w:rsidP="00F279C0">
      <w:pPr>
        <w:spacing w:after="0" w:line="240" w:lineRule="auto"/>
        <w:jc w:val="center"/>
        <w:rPr>
          <w:i/>
          <w:sz w:val="24"/>
        </w:rPr>
      </w:pPr>
      <w:r w:rsidRPr="00F279C0">
        <w:rPr>
          <w:i/>
          <w:sz w:val="24"/>
        </w:rPr>
        <w:t>Memorial Drive, Arlington National Cemetery, Arlington, VA</w:t>
      </w:r>
    </w:p>
    <w:p w14:paraId="69C674E8" w14:textId="77777777" w:rsidR="00A047D2" w:rsidRDefault="00A047D2" w:rsidP="0050540D">
      <w:pPr>
        <w:spacing w:after="0" w:line="240" w:lineRule="auto"/>
        <w:rPr>
          <w:b/>
          <w:sz w:val="28"/>
        </w:rPr>
      </w:pPr>
    </w:p>
    <w:p w14:paraId="7EDB3D42" w14:textId="04108A07" w:rsidR="0050540D" w:rsidRDefault="0050540D" w:rsidP="0050540D">
      <w:pPr>
        <w:spacing w:after="0" w:line="240" w:lineRule="auto"/>
      </w:pPr>
      <w:r>
        <w:t>Despite significant investments of time and money by the military to reduce interpersonal violence and educate service members on appropriate interpersonal behaviors</w:t>
      </w:r>
      <w:r w:rsidR="00DC61FC">
        <w:t>;</w:t>
      </w:r>
      <w:r>
        <w:t xml:space="preserve"> </w:t>
      </w:r>
      <w:r w:rsidR="00FD7EA0">
        <w:t xml:space="preserve">bias, harassment and </w:t>
      </w:r>
      <w:r>
        <w:t xml:space="preserve">sexual assault continue to be </w:t>
      </w:r>
      <w:r w:rsidR="00267E01">
        <w:t xml:space="preserve">a </w:t>
      </w:r>
      <w:r>
        <w:t>major</w:t>
      </w:r>
      <w:r w:rsidR="00267E01">
        <w:t xml:space="preserve"> problem</w:t>
      </w:r>
      <w:r>
        <w:t xml:space="preserve"> </w:t>
      </w:r>
      <w:r w:rsidR="00DC61FC">
        <w:t xml:space="preserve">in </w:t>
      </w:r>
      <w:r>
        <w:t>the armed forces. The military's approach to th</w:t>
      </w:r>
      <w:r w:rsidR="00267E01">
        <w:t>is</w:t>
      </w:r>
      <w:r>
        <w:t xml:space="preserve"> problem </w:t>
      </w:r>
      <w:r w:rsidR="00FD7EA0">
        <w:t xml:space="preserve">is </w:t>
      </w:r>
      <w:r w:rsidR="00652395">
        <w:t>multifold but in many instances has b</w:t>
      </w:r>
      <w:r w:rsidR="00DE5C49">
        <w:t xml:space="preserve">een </w:t>
      </w:r>
      <w:r>
        <w:t xml:space="preserve">to treat each one in isolation. This partitioned structure, where different authorities handle harassment and sexual assault, </w:t>
      </w:r>
      <w:r w:rsidR="00FD7EA0">
        <w:t xml:space="preserve">may </w:t>
      </w:r>
      <w:r>
        <w:t xml:space="preserve">contribute to the problem by ignoring the interconnections </w:t>
      </w:r>
      <w:r w:rsidR="00DE5C49">
        <w:t>among the various</w:t>
      </w:r>
      <w:r>
        <w:t xml:space="preserve"> forms of interpersonal violence.</w:t>
      </w:r>
    </w:p>
    <w:p w14:paraId="3BCA090F" w14:textId="77777777" w:rsidR="0050540D" w:rsidRDefault="0050540D" w:rsidP="0050540D">
      <w:pPr>
        <w:spacing w:after="0" w:line="240" w:lineRule="auto"/>
      </w:pPr>
    </w:p>
    <w:p w14:paraId="28FB5BDA" w14:textId="0C9D3788" w:rsidR="0023300C" w:rsidRPr="003E509D" w:rsidRDefault="0050540D" w:rsidP="0050540D">
      <w:pPr>
        <w:spacing w:after="0" w:line="240" w:lineRule="auto"/>
      </w:pPr>
      <w:r>
        <w:t>To solve the military sexual assault problem, it is critical that leaders</w:t>
      </w:r>
      <w:r w:rsidR="00652395">
        <w:t>,</w:t>
      </w:r>
      <w:r>
        <w:t xml:space="preserve"> </w:t>
      </w:r>
      <w:r w:rsidR="00652395">
        <w:t>policy</w:t>
      </w:r>
      <w:r>
        <w:t xml:space="preserve"> makers </w:t>
      </w:r>
      <w:r w:rsidR="00652395">
        <w:t xml:space="preserve">and individuals </w:t>
      </w:r>
      <w:r>
        <w:t xml:space="preserve">understand the Continuum of Harm </w:t>
      </w:r>
      <w:r w:rsidR="00C036C1">
        <w:t xml:space="preserve">which connects a </w:t>
      </w:r>
      <w:r>
        <w:t>broad range of deeply rooted beliefs, attitudes and behaviors</w:t>
      </w:r>
      <w:r w:rsidR="00FD7EA0">
        <w:t xml:space="preserve"> that lead to sexual violence</w:t>
      </w:r>
      <w:r>
        <w:t xml:space="preserve">. </w:t>
      </w:r>
      <w:r w:rsidR="00652395">
        <w:t>During this event</w:t>
      </w:r>
      <w:r w:rsidR="00FD7EA0">
        <w:t>,</w:t>
      </w:r>
      <w:r w:rsidR="00652395">
        <w:t xml:space="preserve"> organizational and individual approaches to tackling these challenges will be examined. </w:t>
      </w:r>
      <w:r>
        <w:t xml:space="preserve">Participants include psychologists, practitioners, researchers and DOD officials who are working to end </w:t>
      </w:r>
      <w:r w:rsidR="0081122C">
        <w:t xml:space="preserve">military sexual </w:t>
      </w:r>
      <w:r>
        <w:t xml:space="preserve">violence. This session is designed to increase awareness of the various forms of interpersonal violence and </w:t>
      </w:r>
      <w:r w:rsidR="0081122C">
        <w:t>expand</w:t>
      </w:r>
      <w:r>
        <w:t xml:space="preserve"> the discussion about preventing and eliminating these behaviors</w:t>
      </w:r>
    </w:p>
    <w:p w14:paraId="42A729A1" w14:textId="77777777" w:rsidR="00846667" w:rsidRPr="003E509D" w:rsidRDefault="00846667" w:rsidP="0050540D">
      <w:pPr>
        <w:spacing w:after="0" w:line="240" w:lineRule="auto"/>
      </w:pPr>
    </w:p>
    <w:p w14:paraId="60FD9097" w14:textId="2B9F5A26" w:rsidR="00846667" w:rsidRDefault="003E509D" w:rsidP="0050540D">
      <w:pPr>
        <w:spacing w:after="0" w:line="240" w:lineRule="auto"/>
        <w:ind w:hanging="360"/>
      </w:pPr>
      <w:r w:rsidRPr="00C036C1">
        <w:rPr>
          <w:b/>
        </w:rPr>
        <w:t>1</w:t>
      </w:r>
      <w:r w:rsidR="00FD7EA0" w:rsidRPr="00C036C1">
        <w:rPr>
          <w:b/>
        </w:rPr>
        <w:t>:</w:t>
      </w:r>
      <w:r w:rsidRPr="00C036C1">
        <w:rPr>
          <w:b/>
        </w:rPr>
        <w:t>00-1</w:t>
      </w:r>
      <w:r w:rsidR="00FD7EA0" w:rsidRPr="00C036C1">
        <w:rPr>
          <w:b/>
        </w:rPr>
        <w:t>:</w:t>
      </w:r>
      <w:r w:rsidRPr="00C036C1">
        <w:rPr>
          <w:b/>
        </w:rPr>
        <w:t xml:space="preserve">45 </w:t>
      </w:r>
      <w:r w:rsidR="00C036C1">
        <w:t xml:space="preserve">  </w:t>
      </w:r>
      <w:r w:rsidRPr="00C036C1">
        <w:rPr>
          <w:b/>
        </w:rPr>
        <w:t xml:space="preserve">The </w:t>
      </w:r>
      <w:r w:rsidR="004845A8" w:rsidRPr="00C036C1">
        <w:rPr>
          <w:b/>
        </w:rPr>
        <w:t>Con</w:t>
      </w:r>
      <w:r w:rsidRPr="00C036C1">
        <w:rPr>
          <w:b/>
        </w:rPr>
        <w:t xml:space="preserve">tinuum of </w:t>
      </w:r>
      <w:r w:rsidR="00652395" w:rsidRPr="00C036C1">
        <w:rPr>
          <w:b/>
        </w:rPr>
        <w:t xml:space="preserve">Harm and </w:t>
      </w:r>
      <w:r w:rsidRPr="00C036C1">
        <w:rPr>
          <w:b/>
        </w:rPr>
        <w:t>Sexual Violence</w:t>
      </w:r>
      <w:r>
        <w:t xml:space="preserve">: </w:t>
      </w:r>
      <w:r w:rsidR="004845A8">
        <w:t xml:space="preserve">Dr. Margaret Stockdale </w:t>
      </w:r>
      <w:r w:rsidR="00652395">
        <w:t>will outline the theory of the Continuum of Harm a</w:t>
      </w:r>
      <w:r w:rsidR="00FD7EA0">
        <w:t>nd it</w:t>
      </w:r>
      <w:r w:rsidR="00652395">
        <w:t xml:space="preserve">s </w:t>
      </w:r>
      <w:r w:rsidR="00FD7EA0">
        <w:t xml:space="preserve">application to the </w:t>
      </w:r>
      <w:r w:rsidR="00652395">
        <w:t xml:space="preserve">military. </w:t>
      </w:r>
    </w:p>
    <w:p w14:paraId="4DFF8A5E" w14:textId="77777777" w:rsidR="0023300C" w:rsidRDefault="0023300C" w:rsidP="0050540D">
      <w:pPr>
        <w:spacing w:after="0" w:line="240" w:lineRule="auto"/>
        <w:ind w:hanging="360"/>
      </w:pPr>
      <w:bookmarkStart w:id="0" w:name="_GoBack"/>
      <w:bookmarkEnd w:id="0"/>
    </w:p>
    <w:p w14:paraId="108C8F0C" w14:textId="4E72C673" w:rsidR="00EE6C66" w:rsidRDefault="0096311C" w:rsidP="00652395">
      <w:pPr>
        <w:spacing w:after="0" w:line="240" w:lineRule="auto"/>
        <w:ind w:hanging="360"/>
      </w:pPr>
      <w:r w:rsidRPr="00C036C1">
        <w:rPr>
          <w:b/>
        </w:rPr>
        <w:t>1</w:t>
      </w:r>
      <w:r w:rsidR="00FD7EA0" w:rsidRPr="00C036C1">
        <w:rPr>
          <w:b/>
        </w:rPr>
        <w:t>:</w:t>
      </w:r>
      <w:r w:rsidRPr="00C036C1">
        <w:rPr>
          <w:b/>
        </w:rPr>
        <w:t>45-</w:t>
      </w:r>
      <w:r w:rsidR="00FD7EA0" w:rsidRPr="00C036C1">
        <w:rPr>
          <w:b/>
        </w:rPr>
        <w:t>2:</w:t>
      </w:r>
      <w:r w:rsidRPr="00C036C1">
        <w:rPr>
          <w:b/>
        </w:rPr>
        <w:t>45</w:t>
      </w:r>
      <w:r w:rsidR="00FD7EA0" w:rsidRPr="00C036C1">
        <w:rPr>
          <w:b/>
        </w:rPr>
        <w:t xml:space="preserve"> </w:t>
      </w:r>
      <w:r w:rsidR="00C036C1" w:rsidRPr="00C036C1">
        <w:rPr>
          <w:b/>
        </w:rPr>
        <w:t xml:space="preserve">  </w:t>
      </w:r>
      <w:r w:rsidR="003E509D" w:rsidRPr="00C036C1">
        <w:rPr>
          <w:b/>
        </w:rPr>
        <w:t>Organizational Approaches</w:t>
      </w:r>
      <w:r w:rsidR="00E14950" w:rsidRPr="00C036C1">
        <w:rPr>
          <w:b/>
        </w:rPr>
        <w:t xml:space="preserve"> within the Department of Defense</w:t>
      </w:r>
      <w:r w:rsidR="00652395">
        <w:t xml:space="preserve">: The Department of Defense has approached this problem in a variety of ways.  Representatives from </w:t>
      </w:r>
      <w:r w:rsidR="00F9721F">
        <w:t xml:space="preserve">research and government agencies will outline the </w:t>
      </w:r>
      <w:r w:rsidR="00652395">
        <w:t xml:space="preserve">military’s evolving programs.   </w:t>
      </w:r>
      <w:r w:rsidR="00EE6C66">
        <w:tab/>
      </w:r>
      <w:r w:rsidR="00EE6C66">
        <w:tab/>
      </w:r>
      <w:r w:rsidR="00EE6C66">
        <w:tab/>
      </w:r>
    </w:p>
    <w:p w14:paraId="412FF610" w14:textId="4D2DA524" w:rsidR="0023300C" w:rsidRDefault="00EE6C66" w:rsidP="0050540D">
      <w:pPr>
        <w:spacing w:after="0" w:line="240" w:lineRule="auto"/>
        <w:ind w:hanging="360"/>
      </w:pPr>
      <w:r>
        <w:tab/>
      </w:r>
    </w:p>
    <w:p w14:paraId="562FF735" w14:textId="7455F9B3" w:rsidR="0023300C" w:rsidRDefault="00FD7EA0" w:rsidP="0050540D">
      <w:pPr>
        <w:spacing w:after="0" w:line="240" w:lineRule="auto"/>
        <w:ind w:hanging="360"/>
      </w:pPr>
      <w:r w:rsidRPr="00C036C1">
        <w:rPr>
          <w:b/>
        </w:rPr>
        <w:t>3:</w:t>
      </w:r>
      <w:r w:rsidR="00B646BC" w:rsidRPr="00C036C1">
        <w:rPr>
          <w:b/>
        </w:rPr>
        <w:t>00-</w:t>
      </w:r>
      <w:r w:rsidRPr="00C036C1">
        <w:rPr>
          <w:b/>
        </w:rPr>
        <w:t>4:</w:t>
      </w:r>
      <w:r w:rsidR="00B646BC" w:rsidRPr="00C036C1">
        <w:rPr>
          <w:b/>
        </w:rPr>
        <w:t>00</w:t>
      </w:r>
      <w:r w:rsidR="0096311C" w:rsidRPr="00C036C1">
        <w:rPr>
          <w:b/>
        </w:rPr>
        <w:tab/>
      </w:r>
      <w:r w:rsidR="00E14950" w:rsidRPr="00C036C1">
        <w:rPr>
          <w:b/>
        </w:rPr>
        <w:t>I</w:t>
      </w:r>
      <w:r w:rsidR="00652395" w:rsidRPr="00C036C1">
        <w:rPr>
          <w:b/>
        </w:rPr>
        <w:t>ndividual Approaches to I</w:t>
      </w:r>
      <w:r w:rsidR="00E14950" w:rsidRPr="00C036C1">
        <w:rPr>
          <w:b/>
        </w:rPr>
        <w:t>nterrupting Cycle</w:t>
      </w:r>
      <w:r w:rsidR="00AF2DD3">
        <w:rPr>
          <w:b/>
        </w:rPr>
        <w:t>s</w:t>
      </w:r>
      <w:r w:rsidR="00652395" w:rsidRPr="00C036C1">
        <w:rPr>
          <w:b/>
        </w:rPr>
        <w:t xml:space="preserve"> of Violence</w:t>
      </w:r>
      <w:r w:rsidR="0096311C">
        <w:t xml:space="preserve">: </w:t>
      </w:r>
      <w:r w:rsidR="00652395">
        <w:t>Experts in h</w:t>
      </w:r>
      <w:r w:rsidR="003E509D">
        <w:t xml:space="preserve">arassment, </w:t>
      </w:r>
      <w:r w:rsidR="00652395">
        <w:t>h</w:t>
      </w:r>
      <w:r w:rsidR="003E509D">
        <w:t xml:space="preserve">azing, </w:t>
      </w:r>
      <w:r w:rsidR="00652395">
        <w:t>b</w:t>
      </w:r>
      <w:r w:rsidR="003E509D">
        <w:t xml:space="preserve">ullying and </w:t>
      </w:r>
      <w:r w:rsidR="00652395">
        <w:t>m</w:t>
      </w:r>
      <w:r w:rsidR="003E509D">
        <w:t xml:space="preserve">obbing </w:t>
      </w:r>
      <w:r w:rsidR="00652395">
        <w:t xml:space="preserve">will detail the continuum of attitudes and behaviors that lead to sexual violence and provide </w:t>
      </w:r>
      <w:r w:rsidR="00EE6C66">
        <w:t>tools for individual</w:t>
      </w:r>
      <w:r w:rsidR="0081122C">
        <w:t>s</w:t>
      </w:r>
      <w:r w:rsidR="00EE6C66">
        <w:t xml:space="preserve"> to use to interrupt the cycle</w:t>
      </w:r>
      <w:r w:rsidR="004F1B2C">
        <w:t>s</w:t>
      </w:r>
      <w:r w:rsidR="008258D2">
        <w:t xml:space="preserve"> of violence</w:t>
      </w:r>
      <w:r w:rsidR="00EE6C66">
        <w:t>.</w:t>
      </w:r>
    </w:p>
    <w:p w14:paraId="2433FC5A" w14:textId="77777777" w:rsidR="00F9721F" w:rsidRDefault="0023300C" w:rsidP="0050540D">
      <w:pPr>
        <w:spacing w:after="0" w:line="240" w:lineRule="auto"/>
        <w:ind w:hanging="360"/>
      </w:pPr>
      <w:r>
        <w:tab/>
      </w:r>
      <w:r>
        <w:tab/>
      </w:r>
      <w:r>
        <w:tab/>
      </w:r>
    </w:p>
    <w:p w14:paraId="09DABFA3" w14:textId="4D19C3B8" w:rsidR="00F9721F" w:rsidRDefault="00F9721F" w:rsidP="0050540D">
      <w:pPr>
        <w:spacing w:after="0" w:line="240" w:lineRule="auto"/>
        <w:ind w:hanging="360"/>
      </w:pPr>
      <w:r>
        <w:t>Confirmed Speakers:</w:t>
      </w:r>
    </w:p>
    <w:p w14:paraId="5BEC45FA" w14:textId="3E38A527" w:rsidR="00F9721F" w:rsidRDefault="00F9721F" w:rsidP="0050540D">
      <w:pPr>
        <w:spacing w:after="0" w:line="240" w:lineRule="auto"/>
        <w:ind w:hanging="360"/>
      </w:pPr>
      <w:r>
        <w:t xml:space="preserve">Dr. Margaret Stockdale, </w:t>
      </w:r>
      <w:r w:rsidR="00C4367C" w:rsidRPr="00C4367C">
        <w:t>Indiana University-Purdue University Indianapolis</w:t>
      </w:r>
    </w:p>
    <w:p w14:paraId="0579B7E5" w14:textId="77777777" w:rsidR="00F279C0" w:rsidRDefault="00F9721F" w:rsidP="0050540D">
      <w:pPr>
        <w:spacing w:after="0" w:line="240" w:lineRule="auto"/>
        <w:ind w:hanging="360"/>
      </w:pPr>
      <w:r w:rsidRPr="00F9721F">
        <w:t>Dr. Andrew Morral, RAND Corps</w:t>
      </w:r>
    </w:p>
    <w:p w14:paraId="02D492B4" w14:textId="28FFC377" w:rsidR="00F9721F" w:rsidRDefault="00F279C0" w:rsidP="0050540D">
      <w:pPr>
        <w:spacing w:after="0" w:line="240" w:lineRule="auto"/>
        <w:ind w:hanging="360"/>
      </w:pPr>
      <w:r>
        <w:t>Brenda Farrell, Government Accountability Office</w:t>
      </w:r>
      <w:r w:rsidR="00F9721F" w:rsidRPr="00F9721F">
        <w:t xml:space="preserve"> </w:t>
      </w:r>
    </w:p>
    <w:p w14:paraId="5F7AA7E1" w14:textId="7E9FCD57" w:rsidR="00B646BC" w:rsidRDefault="00B646BC" w:rsidP="0050540D">
      <w:pPr>
        <w:spacing w:after="0" w:line="240" w:lineRule="auto"/>
        <w:ind w:hanging="360"/>
      </w:pPr>
      <w:r>
        <w:t>Dr. Maureen Duffy</w:t>
      </w:r>
      <w:r w:rsidR="00F9721F">
        <w:t>, The Taos Institute</w:t>
      </w:r>
    </w:p>
    <w:p w14:paraId="7F874F88" w14:textId="0F5F10F2" w:rsidR="0096311C" w:rsidRDefault="00B646BC" w:rsidP="0050540D">
      <w:pPr>
        <w:spacing w:after="0" w:line="240" w:lineRule="auto"/>
        <w:ind w:hanging="360"/>
      </w:pPr>
      <w:proofErr w:type="spellStart"/>
      <w:r>
        <w:t>Loree</w:t>
      </w:r>
      <w:proofErr w:type="spellEnd"/>
      <w:r>
        <w:t xml:space="preserve"> Sutton, BGen, US Army</w:t>
      </w:r>
      <w:r w:rsidR="0023300C">
        <w:t xml:space="preserve"> (ret.)</w:t>
      </w:r>
      <w:r w:rsidR="00F9721F">
        <w:t>, NYC Commissioner of Veterans Affairs</w:t>
      </w:r>
    </w:p>
    <w:p w14:paraId="0F00298E" w14:textId="07C6AF18" w:rsidR="003773F3" w:rsidRDefault="00F9721F" w:rsidP="00CF29EC">
      <w:pPr>
        <w:spacing w:after="0" w:line="240" w:lineRule="auto"/>
        <w:ind w:hanging="360"/>
      </w:pPr>
      <w:r>
        <w:t>B</w:t>
      </w:r>
      <w:r w:rsidR="00A047D2">
        <w:t xml:space="preserve">en Atherton </w:t>
      </w:r>
      <w:proofErr w:type="spellStart"/>
      <w:r w:rsidR="00A047D2">
        <w:t>Zeman</w:t>
      </w:r>
      <w:proofErr w:type="spellEnd"/>
      <w:r w:rsidR="007534FE">
        <w:t>,</w:t>
      </w:r>
      <w:r w:rsidR="00A047D2">
        <w:t xml:space="preserve"> National Organization fo</w:t>
      </w:r>
      <w:r>
        <w:t xml:space="preserve">r Men Against Sexism </w:t>
      </w:r>
    </w:p>
    <w:p w14:paraId="42982CEB" w14:textId="021C0634" w:rsidR="007534FE" w:rsidRDefault="007534FE" w:rsidP="00CF29EC">
      <w:pPr>
        <w:spacing w:after="0" w:line="240" w:lineRule="auto"/>
        <w:ind w:hanging="360"/>
      </w:pPr>
      <w:r>
        <w:tab/>
      </w:r>
      <w:r>
        <w:tab/>
      </w:r>
      <w:r>
        <w:tab/>
      </w:r>
    </w:p>
    <w:p w14:paraId="13AF287A" w14:textId="77777777" w:rsidR="004F1B2C" w:rsidRDefault="004F1B2C" w:rsidP="00CF29EC">
      <w:pPr>
        <w:spacing w:after="0" w:line="240" w:lineRule="auto"/>
        <w:ind w:hanging="360"/>
      </w:pPr>
    </w:p>
    <w:p w14:paraId="41B09AA6" w14:textId="32FF2990" w:rsidR="004F1B2C" w:rsidRPr="004F1B2C" w:rsidRDefault="00F6797B" w:rsidP="00CF29EC">
      <w:pPr>
        <w:spacing w:after="0" w:line="240" w:lineRule="auto"/>
        <w:ind w:hanging="360"/>
      </w:pPr>
      <w:r w:rsidRPr="004F1B2C">
        <w:t xml:space="preserve">Register at: </w:t>
      </w:r>
      <w:hyperlink r:id="rId8" w:history="1">
        <w:r w:rsidR="004F1B2C" w:rsidRPr="001313A9">
          <w:rPr>
            <w:rStyle w:val="Hyperlink"/>
          </w:rPr>
          <w:t>https://www.eventbrite.com/e/the-continuum-of-sexual-violence-in-the-us-armed-forces-tickets-24301469349</w:t>
        </w:r>
      </w:hyperlink>
      <w:r w:rsidR="004F1B2C">
        <w:t xml:space="preserve"> For more information visit </w:t>
      </w:r>
      <w:hyperlink r:id="rId9" w:history="1">
        <w:r w:rsidR="004F1B2C" w:rsidRPr="001313A9">
          <w:rPr>
            <w:rStyle w:val="Hyperlink"/>
          </w:rPr>
          <w:t>www.servicewomen.org</w:t>
        </w:r>
      </w:hyperlink>
      <w:r w:rsidR="004F1B2C">
        <w:t xml:space="preserve"> </w:t>
      </w:r>
    </w:p>
    <w:sectPr w:rsidR="004F1B2C" w:rsidRPr="004F1B2C" w:rsidSect="00C03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2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87DBB" w14:textId="77777777" w:rsidR="007D2E7D" w:rsidRDefault="007D2E7D" w:rsidP="00D25FBA">
      <w:pPr>
        <w:spacing w:after="0" w:line="240" w:lineRule="auto"/>
      </w:pPr>
      <w:r>
        <w:separator/>
      </w:r>
    </w:p>
  </w:endnote>
  <w:endnote w:type="continuationSeparator" w:id="0">
    <w:p w14:paraId="20CED972" w14:textId="77777777" w:rsidR="007D2E7D" w:rsidRDefault="007D2E7D" w:rsidP="00D2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4F86" w14:textId="77777777" w:rsidR="00FD7EA0" w:rsidRDefault="00FD7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1590" w14:textId="77777777" w:rsidR="00FD7EA0" w:rsidRDefault="00FD7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D80EA" w14:textId="77777777" w:rsidR="00FD7EA0" w:rsidRDefault="00FD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559E" w14:textId="77777777" w:rsidR="007D2E7D" w:rsidRDefault="007D2E7D" w:rsidP="00D25FBA">
      <w:pPr>
        <w:spacing w:after="0" w:line="240" w:lineRule="auto"/>
      </w:pPr>
      <w:r>
        <w:separator/>
      </w:r>
    </w:p>
  </w:footnote>
  <w:footnote w:type="continuationSeparator" w:id="0">
    <w:p w14:paraId="50F5C60D" w14:textId="77777777" w:rsidR="007D2E7D" w:rsidRDefault="007D2E7D" w:rsidP="00D2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E852" w14:textId="77777777" w:rsidR="00FD7EA0" w:rsidRDefault="00FD7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55E0" w14:textId="3D889107" w:rsidR="00FD7EA0" w:rsidRDefault="00FD7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C4AD" w14:textId="77777777" w:rsidR="00FD7EA0" w:rsidRDefault="00FD7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6"/>
    <w:rsid w:val="0001085E"/>
    <w:rsid w:val="000B5D53"/>
    <w:rsid w:val="000D544C"/>
    <w:rsid w:val="000D62F2"/>
    <w:rsid w:val="000E082B"/>
    <w:rsid w:val="0013225C"/>
    <w:rsid w:val="0016327F"/>
    <w:rsid w:val="001B273F"/>
    <w:rsid w:val="00227996"/>
    <w:rsid w:val="0023300C"/>
    <w:rsid w:val="00267E01"/>
    <w:rsid w:val="0027040D"/>
    <w:rsid w:val="002D446B"/>
    <w:rsid w:val="002F3B81"/>
    <w:rsid w:val="00336ECC"/>
    <w:rsid w:val="00342E36"/>
    <w:rsid w:val="003773F3"/>
    <w:rsid w:val="0038556F"/>
    <w:rsid w:val="003E509D"/>
    <w:rsid w:val="004076B9"/>
    <w:rsid w:val="004752DE"/>
    <w:rsid w:val="004845A8"/>
    <w:rsid w:val="004C436E"/>
    <w:rsid w:val="004F1B2C"/>
    <w:rsid w:val="0050540D"/>
    <w:rsid w:val="00507DB6"/>
    <w:rsid w:val="00523937"/>
    <w:rsid w:val="005739FD"/>
    <w:rsid w:val="005D5E9E"/>
    <w:rsid w:val="00652395"/>
    <w:rsid w:val="006658E4"/>
    <w:rsid w:val="006842A8"/>
    <w:rsid w:val="00696F7F"/>
    <w:rsid w:val="006C686B"/>
    <w:rsid w:val="00730CF5"/>
    <w:rsid w:val="007534FE"/>
    <w:rsid w:val="007D2E7D"/>
    <w:rsid w:val="008046D6"/>
    <w:rsid w:val="0081122C"/>
    <w:rsid w:val="008258D2"/>
    <w:rsid w:val="00846667"/>
    <w:rsid w:val="008562EE"/>
    <w:rsid w:val="00911F16"/>
    <w:rsid w:val="00931A87"/>
    <w:rsid w:val="0095245C"/>
    <w:rsid w:val="0096311C"/>
    <w:rsid w:val="009712E4"/>
    <w:rsid w:val="00983483"/>
    <w:rsid w:val="00993B86"/>
    <w:rsid w:val="009C6B68"/>
    <w:rsid w:val="009C76FB"/>
    <w:rsid w:val="009E7BD0"/>
    <w:rsid w:val="00A047D2"/>
    <w:rsid w:val="00A33A19"/>
    <w:rsid w:val="00A45E4C"/>
    <w:rsid w:val="00AF2DD3"/>
    <w:rsid w:val="00B35ECE"/>
    <w:rsid w:val="00B646BC"/>
    <w:rsid w:val="00BD53E0"/>
    <w:rsid w:val="00C036C1"/>
    <w:rsid w:val="00C4367C"/>
    <w:rsid w:val="00C77B64"/>
    <w:rsid w:val="00C86491"/>
    <w:rsid w:val="00CF29EC"/>
    <w:rsid w:val="00D25FBA"/>
    <w:rsid w:val="00D50404"/>
    <w:rsid w:val="00DC2869"/>
    <w:rsid w:val="00DC61FC"/>
    <w:rsid w:val="00DE5C49"/>
    <w:rsid w:val="00E14950"/>
    <w:rsid w:val="00E325C0"/>
    <w:rsid w:val="00E52359"/>
    <w:rsid w:val="00EC69D6"/>
    <w:rsid w:val="00EE6C66"/>
    <w:rsid w:val="00EE795A"/>
    <w:rsid w:val="00EF2CB8"/>
    <w:rsid w:val="00F279C0"/>
    <w:rsid w:val="00F647CD"/>
    <w:rsid w:val="00F6797B"/>
    <w:rsid w:val="00F73824"/>
    <w:rsid w:val="00F9721F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B9A18"/>
  <w15:docId w15:val="{6972AC65-D3A2-4D4F-B282-6A0B8FFF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6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BA"/>
  </w:style>
  <w:style w:type="paragraph" w:styleId="Footer">
    <w:name w:val="footer"/>
    <w:basedOn w:val="Normal"/>
    <w:link w:val="FooterChar"/>
    <w:uiPriority w:val="99"/>
    <w:unhideWhenUsed/>
    <w:rsid w:val="00D2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the-continuum-of-sexual-violence-in-the-us-armed-forces-tickets-2430146934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omensmemorial.org/Visit/direc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ervicewome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Ryan</dc:creator>
  <cp:lastModifiedBy>Ashley Holmes</cp:lastModifiedBy>
  <cp:revision>2</cp:revision>
  <cp:lastPrinted>2016-03-04T23:03:00Z</cp:lastPrinted>
  <dcterms:created xsi:type="dcterms:W3CDTF">2016-04-13T14:09:00Z</dcterms:created>
  <dcterms:modified xsi:type="dcterms:W3CDTF">2016-04-13T14:09:00Z</dcterms:modified>
</cp:coreProperties>
</file>